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A7CC" w14:textId="77777777" w:rsidR="00C6162C" w:rsidRPr="004550BC" w:rsidRDefault="00C6162C" w:rsidP="00C6162C">
      <w:pPr>
        <w:rPr>
          <w:b/>
          <w:bCs/>
          <w:sz w:val="28"/>
          <w:szCs w:val="28"/>
        </w:rPr>
      </w:pPr>
      <w:r w:rsidRPr="004550BC">
        <w:rPr>
          <w:b/>
          <w:bCs/>
          <w:sz w:val="28"/>
          <w:szCs w:val="28"/>
        </w:rPr>
        <w:t>Caso Simulado: Módulo I - Tarea 1 (Planificación de la Enseñanza)</w:t>
      </w:r>
    </w:p>
    <w:p w14:paraId="6C1D30DC" w14:textId="77777777" w:rsidR="00C6162C" w:rsidRPr="004550BC" w:rsidRDefault="00C6162C" w:rsidP="004550BC">
      <w:pPr>
        <w:jc w:val="both"/>
        <w:rPr>
          <w:sz w:val="24"/>
          <w:szCs w:val="24"/>
        </w:rPr>
      </w:pPr>
      <w:r w:rsidRPr="004550BC">
        <w:rPr>
          <w:b/>
          <w:bCs/>
          <w:sz w:val="24"/>
          <w:szCs w:val="24"/>
        </w:rPr>
        <w:t xml:space="preserve">Objetivo: </w:t>
      </w:r>
      <w:r w:rsidRPr="004550BC">
        <w:rPr>
          <w:sz w:val="24"/>
          <w:szCs w:val="24"/>
        </w:rPr>
        <w:t>Analizar y mejorar la planificación del Prof. X, transformándola a un nivel de Desempeño Destacado en los tres indicadores evaluados.</w:t>
      </w:r>
    </w:p>
    <w:p w14:paraId="205DD3F9" w14:textId="77777777" w:rsidR="00C6162C" w:rsidRPr="004550BC" w:rsidRDefault="00C6162C" w:rsidP="00C6162C">
      <w:pPr>
        <w:rPr>
          <w:b/>
          <w:bCs/>
          <w:sz w:val="24"/>
          <w:szCs w:val="24"/>
        </w:rPr>
      </w:pPr>
      <w:r w:rsidRPr="004550BC">
        <w:rPr>
          <w:b/>
          <w:bCs/>
          <w:sz w:val="24"/>
          <w:szCs w:val="24"/>
        </w:rPr>
        <w:t>Contexto de la Planificación</w:t>
      </w:r>
    </w:p>
    <w:p w14:paraId="4A99C502" w14:textId="54818AD6" w:rsidR="00C6162C" w:rsidRPr="004550BC" w:rsidRDefault="00C6162C" w:rsidP="00C6162C">
      <w:pPr>
        <w:numPr>
          <w:ilvl w:val="0"/>
          <w:numId w:val="1"/>
        </w:numPr>
        <w:rPr>
          <w:sz w:val="24"/>
          <w:szCs w:val="24"/>
        </w:rPr>
      </w:pPr>
      <w:r w:rsidRPr="004550BC">
        <w:rPr>
          <w:b/>
          <w:bCs/>
          <w:sz w:val="24"/>
          <w:szCs w:val="24"/>
        </w:rPr>
        <w:t>Curso y Asignatura:</w:t>
      </w:r>
      <w:r w:rsidRPr="004550BC">
        <w:rPr>
          <w:sz w:val="24"/>
          <w:szCs w:val="24"/>
        </w:rPr>
        <w:t xml:space="preserve"> 8</w:t>
      </w:r>
      <w:r w:rsidR="004550BC" w:rsidRPr="004550BC">
        <w:rPr>
          <w:sz w:val="24"/>
          <w:szCs w:val="24"/>
        </w:rPr>
        <w:t xml:space="preserve"> </w:t>
      </w:r>
      <w:r w:rsidRPr="004550BC">
        <w:rPr>
          <w:sz w:val="24"/>
          <w:szCs w:val="24"/>
        </w:rPr>
        <w:t>Básico, Lengua y Literatura.</w:t>
      </w:r>
    </w:p>
    <w:p w14:paraId="0827B77F" w14:textId="77777777" w:rsidR="00C6162C" w:rsidRPr="004550BC" w:rsidRDefault="00C6162C" w:rsidP="004550BC">
      <w:pPr>
        <w:numPr>
          <w:ilvl w:val="0"/>
          <w:numId w:val="1"/>
        </w:numPr>
        <w:jc w:val="both"/>
        <w:rPr>
          <w:sz w:val="24"/>
          <w:szCs w:val="24"/>
        </w:rPr>
      </w:pPr>
      <w:r w:rsidRPr="004550BC">
        <w:rPr>
          <w:b/>
          <w:bCs/>
          <w:sz w:val="24"/>
          <w:szCs w:val="24"/>
        </w:rPr>
        <w:t>Objetivo de Aprendizaje (OA) Curricular:</w:t>
      </w:r>
      <w:r w:rsidRPr="004550BC">
        <w:rPr>
          <w:sz w:val="24"/>
          <w:szCs w:val="24"/>
        </w:rPr>
        <w:t xml:space="preserve"> Investigar y analizar los principales elementos de la literatura fantástica (estructura, temas, personajes, narradores), reconociendo sus vínculos con el contexto social y cultural en que se produce.</w:t>
      </w:r>
    </w:p>
    <w:p w14:paraId="76B72779" w14:textId="4BE4C99F" w:rsidR="00C6162C" w:rsidRPr="004550BC" w:rsidRDefault="00C6162C" w:rsidP="00C6162C">
      <w:pPr>
        <w:numPr>
          <w:ilvl w:val="0"/>
          <w:numId w:val="1"/>
        </w:numPr>
        <w:rPr>
          <w:sz w:val="24"/>
          <w:szCs w:val="24"/>
        </w:rPr>
      </w:pPr>
      <w:r w:rsidRPr="004550BC">
        <w:rPr>
          <w:b/>
          <w:bCs/>
          <w:sz w:val="24"/>
          <w:szCs w:val="24"/>
        </w:rPr>
        <w:t>Curso:</w:t>
      </w:r>
      <w:r w:rsidRPr="004550BC">
        <w:rPr>
          <w:sz w:val="24"/>
          <w:szCs w:val="24"/>
        </w:rPr>
        <w:t xml:space="preserve"> 8</w:t>
      </w:r>
      <w:r w:rsidR="004550BC" w:rsidRPr="004550BC">
        <w:rPr>
          <w:sz w:val="24"/>
          <w:szCs w:val="24"/>
        </w:rPr>
        <w:t xml:space="preserve"> </w:t>
      </w:r>
      <w:r w:rsidRPr="004550BC">
        <w:rPr>
          <w:sz w:val="24"/>
          <w:szCs w:val="24"/>
        </w:rPr>
        <w:t>Básico, con alta diversidad cultural (25% de estudiantes migrantes) y un gran interés por la cultura pop (series, videojuegos, cómics).</w:t>
      </w:r>
    </w:p>
    <w:p w14:paraId="2A53AE19" w14:textId="0105AACD" w:rsidR="00EA3606" w:rsidRPr="004550BC" w:rsidRDefault="00C6162C" w:rsidP="004550BC">
      <w:pPr>
        <w:pStyle w:val="Prrafodelista"/>
        <w:numPr>
          <w:ilvl w:val="0"/>
          <w:numId w:val="2"/>
        </w:numPr>
        <w:jc w:val="both"/>
        <w:rPr>
          <w:b/>
          <w:bCs/>
          <w:sz w:val="26"/>
          <w:szCs w:val="26"/>
        </w:rPr>
      </w:pPr>
      <w:r w:rsidRPr="004550BC">
        <w:rPr>
          <w:b/>
          <w:bCs/>
          <w:sz w:val="26"/>
          <w:szCs w:val="26"/>
        </w:rPr>
        <w:t>Planificación de una Experiencia de Aprendizaje (Simulación de un Nivel Competente Básico)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5400"/>
      </w:tblGrid>
      <w:tr w:rsidR="00C6162C" w:rsidRPr="004550BC" w14:paraId="750487E8" w14:textId="77777777" w:rsidTr="004550B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2E4986" w14:textId="77777777" w:rsidR="00C6162C" w:rsidRPr="004550BC" w:rsidRDefault="00C6162C" w:rsidP="004550BC">
            <w:pPr>
              <w:rPr>
                <w:sz w:val="24"/>
                <w:szCs w:val="24"/>
              </w:rPr>
            </w:pPr>
            <w:r w:rsidRPr="004550BC">
              <w:rPr>
                <w:b/>
                <w:bCs/>
                <w:sz w:val="24"/>
                <w:szCs w:val="24"/>
              </w:rPr>
              <w:t>Fecha: 11/03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CC74DE8" w14:textId="77777777" w:rsidR="00C6162C" w:rsidRPr="004550BC" w:rsidRDefault="00C6162C" w:rsidP="004550BC">
            <w:pPr>
              <w:rPr>
                <w:sz w:val="24"/>
                <w:szCs w:val="24"/>
              </w:rPr>
            </w:pPr>
            <w:r w:rsidRPr="004550BC">
              <w:rPr>
                <w:b/>
                <w:bCs/>
                <w:sz w:val="24"/>
                <w:szCs w:val="24"/>
              </w:rPr>
              <w:t>Duración: 2 bloques (90 min)</w:t>
            </w:r>
          </w:p>
        </w:tc>
      </w:tr>
      <w:tr w:rsidR="00C6162C" w:rsidRPr="004550BC" w14:paraId="1A60ADEB" w14:textId="77777777" w:rsidTr="004550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DECC30" w14:textId="77777777" w:rsidR="00C6162C" w:rsidRPr="004550BC" w:rsidRDefault="00C6162C" w:rsidP="004550BC">
            <w:pPr>
              <w:rPr>
                <w:sz w:val="24"/>
                <w:szCs w:val="24"/>
              </w:rPr>
            </w:pPr>
            <w:r w:rsidRPr="004550BC">
              <w:rPr>
                <w:b/>
                <w:bCs/>
                <w:sz w:val="24"/>
                <w:szCs w:val="24"/>
              </w:rPr>
              <w:t>Objetivo(s) que se abordará(n) en la experiencia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34C1F7D" w14:textId="77777777" w:rsidR="00C6162C" w:rsidRPr="004550BC" w:rsidRDefault="00C6162C" w:rsidP="004550BC">
            <w:pPr>
              <w:rPr>
                <w:sz w:val="24"/>
                <w:szCs w:val="24"/>
              </w:rPr>
            </w:pPr>
            <w:r w:rsidRPr="004550BC">
              <w:rPr>
                <w:b/>
                <w:bCs/>
                <w:sz w:val="24"/>
                <w:szCs w:val="24"/>
              </w:rPr>
              <w:t>Descripción de las actividades para el aprendizaje y las acciones de monitoreo</w:t>
            </w:r>
          </w:p>
        </w:tc>
      </w:tr>
      <w:tr w:rsidR="00C6162C" w:rsidRPr="004550BC" w14:paraId="7BC8EA95" w14:textId="77777777" w:rsidTr="004550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FCC9FF" w14:textId="77777777" w:rsidR="00C6162C" w:rsidRPr="004550BC" w:rsidRDefault="00C6162C" w:rsidP="004550BC">
            <w:pPr>
              <w:rPr>
                <w:sz w:val="24"/>
                <w:szCs w:val="24"/>
              </w:rPr>
            </w:pPr>
            <w:r w:rsidRPr="004550BC">
              <w:rPr>
                <w:b/>
                <w:bCs/>
                <w:sz w:val="24"/>
                <w:szCs w:val="24"/>
              </w:rPr>
              <w:t>Objetivo 1: Reconocer</w:t>
            </w:r>
            <w:r w:rsidRPr="004550BC">
              <w:rPr>
                <w:sz w:val="24"/>
                <w:szCs w:val="24"/>
              </w:rPr>
              <w:t xml:space="preserve"> las características de los personajes y el narrador en un fragmento de una novela de fantasía épica, aplicando las categorías vistas en la clase anterior.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DDF9E7" w14:textId="02DBFBF1" w:rsidR="00C6162C" w:rsidRPr="004550BC" w:rsidRDefault="00C6162C" w:rsidP="004550BC">
            <w:pPr>
              <w:rPr>
                <w:sz w:val="24"/>
                <w:szCs w:val="24"/>
              </w:rPr>
            </w:pPr>
            <w:r w:rsidRPr="004550BC">
              <w:rPr>
                <w:b/>
                <w:bCs/>
                <w:sz w:val="24"/>
                <w:szCs w:val="24"/>
              </w:rPr>
              <w:t>Actividad:</w:t>
            </w:r>
            <w:r w:rsidRPr="004550BC">
              <w:rPr>
                <w:sz w:val="24"/>
                <w:szCs w:val="24"/>
              </w:rPr>
              <w:t xml:space="preserve"> Se presenta un fragmento de </w:t>
            </w:r>
            <w:r w:rsidRPr="004550BC">
              <w:rPr>
                <w:i/>
                <w:iCs/>
                <w:sz w:val="24"/>
                <w:szCs w:val="24"/>
              </w:rPr>
              <w:t xml:space="preserve">El Señor de los </w:t>
            </w:r>
            <w:r w:rsidR="004550BC" w:rsidRPr="004550BC">
              <w:rPr>
                <w:i/>
                <w:iCs/>
                <w:sz w:val="24"/>
                <w:szCs w:val="24"/>
              </w:rPr>
              <w:t>Anillos</w:t>
            </w:r>
            <w:r w:rsidR="004550BC" w:rsidRPr="004550BC">
              <w:rPr>
                <w:sz w:val="24"/>
                <w:szCs w:val="24"/>
              </w:rPr>
              <w:t>.</w:t>
            </w:r>
            <w:r w:rsidRPr="004550BC">
              <w:rPr>
                <w:sz w:val="24"/>
                <w:szCs w:val="24"/>
              </w:rPr>
              <w:t xml:space="preserve"> Se pide a los estudiantes que trabajen individualmente en una ficha con preguntas de identificación: ¿Quién narra? ¿Qué tipo de personaje es (principal/secundario)? ¿Qué características psicológicas tiene? </w:t>
            </w:r>
            <w:r w:rsidRPr="004550BC">
              <w:rPr>
                <w:b/>
                <w:bCs/>
                <w:sz w:val="24"/>
                <w:szCs w:val="24"/>
              </w:rPr>
              <w:t>Acción de monitoreo:</w:t>
            </w:r>
            <w:r w:rsidRPr="004550BC">
              <w:rPr>
                <w:sz w:val="24"/>
                <w:szCs w:val="24"/>
              </w:rPr>
              <w:t xml:space="preserve"> Observación del trabajo individual. Si hay dudas, se les pide revisar los apuntes de la clase anterior.</w:t>
            </w:r>
          </w:p>
        </w:tc>
      </w:tr>
      <w:tr w:rsidR="00C6162C" w:rsidRPr="004550BC" w14:paraId="16553562" w14:textId="77777777" w:rsidTr="004550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5DC43E6" w14:textId="77777777" w:rsidR="00C6162C" w:rsidRPr="004550BC" w:rsidRDefault="00C6162C" w:rsidP="004550BC">
            <w:pPr>
              <w:rPr>
                <w:sz w:val="24"/>
                <w:szCs w:val="24"/>
              </w:rPr>
            </w:pPr>
            <w:r w:rsidRPr="004550BC">
              <w:rPr>
                <w:b/>
                <w:bCs/>
                <w:sz w:val="24"/>
                <w:szCs w:val="24"/>
              </w:rPr>
              <w:t>Objetivo 2: Analizar</w:t>
            </w:r>
            <w:r w:rsidRPr="004550BC">
              <w:rPr>
                <w:sz w:val="24"/>
                <w:szCs w:val="24"/>
              </w:rPr>
              <w:t xml:space="preserve"> cómo el contexto social del siglo XX influyó en la creación del mundo fantástico de la novela, basándose en la </w:t>
            </w:r>
            <w:r w:rsidRPr="004550BC">
              <w:rPr>
                <w:sz w:val="24"/>
                <w:szCs w:val="24"/>
              </w:rPr>
              <w:lastRenderedPageBreak/>
              <w:t>información de un texto expositivo.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E25AC70" w14:textId="77777777" w:rsidR="00C6162C" w:rsidRPr="004550BC" w:rsidRDefault="00C6162C" w:rsidP="004550BC">
            <w:pPr>
              <w:rPr>
                <w:sz w:val="24"/>
                <w:szCs w:val="24"/>
              </w:rPr>
            </w:pPr>
            <w:r w:rsidRPr="004550BC">
              <w:rPr>
                <w:b/>
                <w:bCs/>
                <w:sz w:val="24"/>
                <w:szCs w:val="24"/>
              </w:rPr>
              <w:lastRenderedPageBreak/>
              <w:t>Actividad:</w:t>
            </w:r>
            <w:r w:rsidRPr="004550BC">
              <w:rPr>
                <w:sz w:val="24"/>
                <w:szCs w:val="24"/>
              </w:rPr>
              <w:t xml:space="preserve"> El docente explica el contexto de posguerra del autor (15 min). Luego, los estudiantes leen el texto expositivo (págs. 45-47 del libro de clases) sobre la influencia histórica. Responden preguntas cerradas sobre la </w:t>
            </w:r>
            <w:r w:rsidRPr="004550BC">
              <w:rPr>
                <w:sz w:val="24"/>
                <w:szCs w:val="24"/>
              </w:rPr>
              <w:lastRenderedPageBreak/>
              <w:t xml:space="preserve">relación. </w:t>
            </w:r>
            <w:r w:rsidRPr="004550BC">
              <w:rPr>
                <w:b/>
                <w:bCs/>
                <w:sz w:val="24"/>
                <w:szCs w:val="24"/>
              </w:rPr>
              <w:t>Acción de monitoreo:</w:t>
            </w:r>
            <w:r w:rsidRPr="004550BC">
              <w:rPr>
                <w:sz w:val="24"/>
                <w:szCs w:val="24"/>
              </w:rPr>
              <w:t xml:space="preserve"> Corrección grupal de las preguntas al final de la actividad.</w:t>
            </w:r>
          </w:p>
        </w:tc>
      </w:tr>
      <w:tr w:rsidR="00C6162C" w:rsidRPr="004550BC" w14:paraId="30E0DA15" w14:textId="77777777" w:rsidTr="004550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DEDAB45" w14:textId="77777777" w:rsidR="00C6162C" w:rsidRPr="004550BC" w:rsidRDefault="00C6162C" w:rsidP="004550BC">
            <w:pPr>
              <w:rPr>
                <w:sz w:val="24"/>
                <w:szCs w:val="24"/>
              </w:rPr>
            </w:pPr>
            <w:r w:rsidRPr="004550BC">
              <w:rPr>
                <w:b/>
                <w:bCs/>
                <w:sz w:val="24"/>
                <w:szCs w:val="24"/>
              </w:rPr>
              <w:lastRenderedPageBreak/>
              <w:t>Objetivo 3:</w:t>
            </w:r>
            <w:r w:rsidRPr="004550BC">
              <w:rPr>
                <w:sz w:val="24"/>
                <w:szCs w:val="24"/>
              </w:rPr>
              <w:t xml:space="preserve"> Fomentar el </w:t>
            </w:r>
            <w:r w:rsidRPr="004550BC">
              <w:rPr>
                <w:b/>
                <w:bCs/>
                <w:sz w:val="24"/>
                <w:szCs w:val="24"/>
              </w:rPr>
              <w:t>trabajo riguroso</w:t>
            </w:r>
            <w:r w:rsidRPr="004550BC">
              <w:rPr>
                <w:sz w:val="24"/>
                <w:szCs w:val="24"/>
              </w:rPr>
              <w:t xml:space="preserve"> en la identificación de elementos narrativos.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1D05887" w14:textId="77777777" w:rsidR="00C6162C" w:rsidRPr="004550BC" w:rsidRDefault="00C6162C" w:rsidP="004550BC">
            <w:pPr>
              <w:rPr>
                <w:sz w:val="24"/>
                <w:szCs w:val="24"/>
              </w:rPr>
            </w:pPr>
            <w:r w:rsidRPr="004550BC">
              <w:rPr>
                <w:sz w:val="24"/>
                <w:szCs w:val="24"/>
              </w:rPr>
              <w:t>(No se detallan actividades específicas para este objetivo en la descripción de las actividades).</w:t>
            </w:r>
          </w:p>
        </w:tc>
      </w:tr>
    </w:tbl>
    <w:p w14:paraId="38D54FE8" w14:textId="77777777" w:rsidR="00C6162C" w:rsidRDefault="00C6162C" w:rsidP="00C6162C"/>
    <w:p w14:paraId="62FC3845" w14:textId="01F6DBBB" w:rsidR="00C6162C" w:rsidRPr="004550BC" w:rsidRDefault="00C6162C" w:rsidP="00C6162C">
      <w:pPr>
        <w:pStyle w:val="Prrafodelista"/>
        <w:numPr>
          <w:ilvl w:val="0"/>
          <w:numId w:val="2"/>
        </w:numPr>
        <w:rPr>
          <w:b/>
          <w:bCs/>
          <w:sz w:val="26"/>
          <w:szCs w:val="26"/>
        </w:rPr>
      </w:pPr>
      <w:r w:rsidRPr="004550BC">
        <w:rPr>
          <w:b/>
          <w:bCs/>
          <w:sz w:val="26"/>
          <w:szCs w:val="26"/>
        </w:rPr>
        <w:t>Fundamentación de la Planificación (Simulación de un Nivel Básico)</w:t>
      </w:r>
    </w:p>
    <w:p w14:paraId="6BB1FA51" w14:textId="77777777" w:rsidR="00C6162C" w:rsidRPr="002E714F" w:rsidRDefault="00C6162C" w:rsidP="004550BC">
      <w:pPr>
        <w:pStyle w:val="NormalWeb"/>
        <w:rPr>
          <w:rFonts w:asciiTheme="minorHAnsi" w:hAnsiTheme="minorHAnsi"/>
        </w:rPr>
      </w:pPr>
      <w:r w:rsidRPr="002E714F">
        <w:rPr>
          <w:rFonts w:asciiTheme="minorHAnsi" w:hAnsiTheme="minorHAnsi"/>
          <w:b/>
          <w:bCs/>
        </w:rPr>
        <w:t>Seleccione la Experiencia 2. ¿Por qué las estrategias de enseñanza que planificó son pertinentes a la diversidad de sus estudiantes?</w:t>
      </w:r>
    </w:p>
    <w:p w14:paraId="25DCE5BF" w14:textId="3973D7D2" w:rsidR="00C6162C" w:rsidRPr="004550BC" w:rsidRDefault="00C6162C" w:rsidP="004550BC">
      <w:pPr>
        <w:pStyle w:val="NormalWeb"/>
        <w:jc w:val="both"/>
        <w:rPr>
          <w:rFonts w:asciiTheme="minorHAnsi" w:hAnsiTheme="minorHAnsi"/>
        </w:rPr>
      </w:pPr>
      <w:r w:rsidRPr="004550BC">
        <w:rPr>
          <w:rStyle w:val="citation-133"/>
          <w:rFonts w:asciiTheme="minorHAnsi" w:eastAsiaTheme="majorEastAsia" w:hAnsiTheme="minorHAnsi"/>
        </w:rPr>
        <w:t>Las estrategias son relevantes porque consid</w:t>
      </w:r>
      <w:r w:rsidR="004550BC">
        <w:rPr>
          <w:rStyle w:val="citation-133"/>
          <w:rFonts w:asciiTheme="minorHAnsi" w:eastAsiaTheme="majorEastAsia" w:hAnsiTheme="minorHAnsi"/>
        </w:rPr>
        <w:t>eré</w:t>
      </w:r>
      <w:r w:rsidRPr="004550BC">
        <w:rPr>
          <w:rStyle w:val="citation-133"/>
          <w:rFonts w:asciiTheme="minorHAnsi" w:eastAsiaTheme="majorEastAsia" w:hAnsiTheme="minorHAnsi"/>
        </w:rPr>
        <w:t xml:space="preserve"> la diversidad en sus</w:t>
      </w:r>
      <w:r w:rsidRPr="004550BC">
        <w:rPr>
          <w:rStyle w:val="citation-133"/>
          <w:rFonts w:asciiTheme="minorHAnsi" w:eastAsiaTheme="majorEastAsia" w:hAnsiTheme="minorHAnsi"/>
          <w:b/>
          <w:bCs/>
        </w:rPr>
        <w:t xml:space="preserve"> ritmos y formas de </w:t>
      </w:r>
      <w:r w:rsidR="004550BC" w:rsidRPr="004550BC">
        <w:rPr>
          <w:rStyle w:val="citation-133"/>
          <w:rFonts w:asciiTheme="minorHAnsi" w:eastAsiaTheme="majorEastAsia" w:hAnsiTheme="minorHAnsi"/>
          <w:b/>
          <w:bCs/>
        </w:rPr>
        <w:t>aprendizaje.</w:t>
      </w:r>
      <w:r w:rsidRPr="004550BC">
        <w:rPr>
          <w:rFonts w:asciiTheme="minorHAnsi" w:hAnsiTheme="minorHAnsi"/>
        </w:rPr>
        <w:t xml:space="preserve"> Por ejemplo, sé que algunos estudiantes tienen dificultades para comprender textos complejos, así que les doy </w:t>
      </w:r>
      <w:r w:rsidRPr="004550BC">
        <w:rPr>
          <w:rFonts w:asciiTheme="minorHAnsi" w:hAnsiTheme="minorHAnsi"/>
          <w:b/>
          <w:bCs/>
        </w:rPr>
        <w:t>tiempo extra</w:t>
      </w:r>
      <w:r w:rsidRPr="004550BC">
        <w:rPr>
          <w:rFonts w:asciiTheme="minorHAnsi" w:hAnsiTheme="minorHAnsi"/>
        </w:rPr>
        <w:t xml:space="preserve"> para que lean el texto expositivo sobre el contexto de la posguerra. Además, en la actividad 2, las preguntas que deben responder son </w:t>
      </w:r>
      <w:r w:rsidR="004550BC" w:rsidRPr="004550BC">
        <w:rPr>
          <w:rFonts w:asciiTheme="minorHAnsi" w:hAnsiTheme="minorHAnsi"/>
          <w:b/>
          <w:bCs/>
        </w:rPr>
        <w:t>cerradas</w:t>
      </w:r>
      <w:r w:rsidR="004550BC" w:rsidRPr="004550BC">
        <w:rPr>
          <w:rFonts w:asciiTheme="minorHAnsi" w:hAnsiTheme="minorHAnsi"/>
        </w:rPr>
        <w:t>,</w:t>
      </w:r>
      <w:r w:rsidRPr="004550BC">
        <w:rPr>
          <w:rFonts w:asciiTheme="minorHAnsi" w:hAnsiTheme="minorHAnsi"/>
        </w:rPr>
        <w:t xml:space="preserve"> lo cual ayuda a aquellos con menor dominio del idioma o con dificultades de expresión escrita a enfocarse en los aspectos clave. Esto asegura su participación en la tarea.</w:t>
      </w:r>
    </w:p>
    <w:p w14:paraId="04E07BB4" w14:textId="77777777" w:rsidR="00C6162C" w:rsidRPr="004550BC" w:rsidRDefault="00C6162C" w:rsidP="00C6162C"/>
    <w:sectPr w:rsidR="00C6162C" w:rsidRPr="004550B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4D8A" w14:textId="77777777" w:rsidR="008B0A61" w:rsidRDefault="008B0A61" w:rsidP="004550BC">
      <w:pPr>
        <w:spacing w:after="0" w:line="240" w:lineRule="auto"/>
      </w:pPr>
      <w:r>
        <w:separator/>
      </w:r>
    </w:p>
  </w:endnote>
  <w:endnote w:type="continuationSeparator" w:id="0">
    <w:p w14:paraId="42D2184D" w14:textId="77777777" w:rsidR="008B0A61" w:rsidRDefault="008B0A61" w:rsidP="0045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FF0A" w14:textId="77777777" w:rsidR="008B0A61" w:rsidRDefault="008B0A61" w:rsidP="004550BC">
      <w:pPr>
        <w:spacing w:after="0" w:line="240" w:lineRule="auto"/>
      </w:pPr>
      <w:r>
        <w:separator/>
      </w:r>
    </w:p>
  </w:footnote>
  <w:footnote w:type="continuationSeparator" w:id="0">
    <w:p w14:paraId="215B6E0B" w14:textId="77777777" w:rsidR="008B0A61" w:rsidRDefault="008B0A61" w:rsidP="0045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1CDF" w14:textId="00CD2AD8" w:rsidR="004550BC" w:rsidRDefault="004550BC">
    <w:pPr>
      <w:pStyle w:val="Encabezado"/>
    </w:pPr>
    <w:r w:rsidRPr="00223E88">
      <w:rPr>
        <w:noProof/>
      </w:rPr>
      <w:drawing>
        <wp:anchor distT="0" distB="0" distL="114300" distR="114300" simplePos="0" relativeHeight="251659264" behindDoc="1" locked="0" layoutInCell="1" allowOverlap="1" wp14:anchorId="59F150B9" wp14:editId="756CF14A">
          <wp:simplePos x="0" y="0"/>
          <wp:positionH relativeFrom="margin">
            <wp:posOffset>-719204</wp:posOffset>
          </wp:positionH>
          <wp:positionV relativeFrom="paragraph">
            <wp:posOffset>-151972</wp:posOffset>
          </wp:positionV>
          <wp:extent cx="1181100" cy="305435"/>
          <wp:effectExtent l="0" t="0" r="0" b="0"/>
          <wp:wrapTight wrapText="bothSides">
            <wp:wrapPolygon edited="0">
              <wp:start x="0" y="0"/>
              <wp:lineTo x="0" y="20208"/>
              <wp:lineTo x="21252" y="20208"/>
              <wp:lineTo x="21252" y="0"/>
              <wp:lineTo x="0" y="0"/>
            </wp:wrapPolygon>
          </wp:wrapTight>
          <wp:docPr id="20979111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F783E"/>
    <w:multiLevelType w:val="multilevel"/>
    <w:tmpl w:val="488C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E770C6"/>
    <w:multiLevelType w:val="hybridMultilevel"/>
    <w:tmpl w:val="D3C0EFCC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7076008">
    <w:abstractNumId w:val="0"/>
  </w:num>
  <w:num w:numId="2" w16cid:durableId="111694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2C"/>
    <w:rsid w:val="00112747"/>
    <w:rsid w:val="001D0BB3"/>
    <w:rsid w:val="002E714F"/>
    <w:rsid w:val="003D7197"/>
    <w:rsid w:val="004550BC"/>
    <w:rsid w:val="004B5725"/>
    <w:rsid w:val="007338B1"/>
    <w:rsid w:val="007445BD"/>
    <w:rsid w:val="008B0A61"/>
    <w:rsid w:val="00A0629E"/>
    <w:rsid w:val="00B744A1"/>
    <w:rsid w:val="00C41693"/>
    <w:rsid w:val="00C52FC1"/>
    <w:rsid w:val="00C6162C"/>
    <w:rsid w:val="00EA3606"/>
    <w:rsid w:val="00F13D54"/>
    <w:rsid w:val="00F5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A7CB"/>
  <w15:chartTrackingRefBased/>
  <w15:docId w15:val="{C9F8B630-1E0A-47DF-BB60-B5485C9F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1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1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1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1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1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1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1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1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6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6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16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16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16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16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1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1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16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16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16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1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16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16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citation-133">
    <w:name w:val="citation-133"/>
    <w:basedOn w:val="Fuentedeprrafopredeter"/>
    <w:rsid w:val="00C6162C"/>
  </w:style>
  <w:style w:type="paragraph" w:styleId="Encabezado">
    <w:name w:val="header"/>
    <w:basedOn w:val="Normal"/>
    <w:link w:val="EncabezadoCar"/>
    <w:uiPriority w:val="99"/>
    <w:unhideWhenUsed/>
    <w:rsid w:val="004550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0BC"/>
  </w:style>
  <w:style w:type="paragraph" w:styleId="Piedepgina">
    <w:name w:val="footer"/>
    <w:basedOn w:val="Normal"/>
    <w:link w:val="PiedepginaCar"/>
    <w:uiPriority w:val="99"/>
    <w:unhideWhenUsed/>
    <w:rsid w:val="004550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RODRIGO VEGA VEGA</dc:creator>
  <cp:keywords/>
  <dc:description/>
  <cp:lastModifiedBy>DANIEL RODRIGO VEGA VEGA</cp:lastModifiedBy>
  <cp:revision>3</cp:revision>
  <dcterms:created xsi:type="dcterms:W3CDTF">2025-11-05T12:56:00Z</dcterms:created>
  <dcterms:modified xsi:type="dcterms:W3CDTF">2025-11-05T16:34:00Z</dcterms:modified>
</cp:coreProperties>
</file>